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A2" w:rsidRDefault="000B69A2" w:rsidP="000B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-419100</wp:posOffset>
            </wp:positionV>
            <wp:extent cx="7400925" cy="10058400"/>
            <wp:effectExtent l="19050" t="0" r="9525" b="0"/>
            <wp:wrapTopAndBottom/>
            <wp:docPr id="1" name="Рисунок 0" descr="Физическая куль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ческая культура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9A2" w:rsidRDefault="000B69A2" w:rsidP="000B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9A2" w:rsidRDefault="000B69A2" w:rsidP="000B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9A2" w:rsidRDefault="000B69A2" w:rsidP="000B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5F1A" w:rsidRPr="000B69A2" w:rsidRDefault="006128F5" w:rsidP="000B6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НАЧАЛЬНОЕ ОБРАЗОВАНИЕ ПО ФИЗИЧЕСКОЙ КУЛЬТУРЕ</w:t>
      </w:r>
    </w:p>
    <w:p w:rsidR="00A76CC2" w:rsidRPr="000B69A2" w:rsidRDefault="00A76CC2" w:rsidP="000B69A2">
      <w:pPr>
        <w:pStyle w:val="a8"/>
        <w:numPr>
          <w:ilvl w:val="2"/>
          <w:numId w:val="1"/>
        </w:numPr>
        <w:spacing w:line="240" w:lineRule="auto"/>
        <w:ind w:left="0" w:firstLine="0"/>
        <w:rPr>
          <w:sz w:val="24"/>
        </w:rPr>
      </w:pPr>
      <w:bookmarkStart w:id="0" w:name="_Toc424564300"/>
      <w:r w:rsidRPr="000B69A2">
        <w:rPr>
          <w:sz w:val="24"/>
        </w:rPr>
        <w:t>Формирование универсальных учебных действий</w:t>
      </w:r>
      <w:bookmarkEnd w:id="0"/>
    </w:p>
    <w:p w:rsidR="00A76CC2" w:rsidRPr="000B69A2" w:rsidRDefault="00A76CC2" w:rsidP="000B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9A2">
        <w:rPr>
          <w:rFonts w:ascii="Times New Roman" w:hAnsi="Times New Roman" w:cs="Times New Roman"/>
          <w:sz w:val="24"/>
          <w:szCs w:val="24"/>
        </w:rPr>
        <w:t>(личностные и метапредметные результаты)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Pr="000B69A2">
        <w:rPr>
          <w:rFonts w:ascii="Times New Roman" w:hAnsi="Times New Roman"/>
          <w:b/>
          <w:bCs/>
          <w:color w:val="auto"/>
          <w:sz w:val="24"/>
          <w:szCs w:val="24"/>
        </w:rPr>
        <w:t xml:space="preserve">всех без исключения предметов </w:t>
      </w:r>
      <w:r w:rsidRPr="000B69A2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0B69A2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0B69A2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0B69A2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0B69A2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0B69A2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A76CC2" w:rsidRPr="000B69A2" w:rsidRDefault="00A76CC2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B69A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0B69A2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0B69A2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0B69A2">
        <w:rPr>
          <w:rFonts w:ascii="Times New Roman" w:hAnsi="Times New Roman"/>
          <w:color w:val="auto"/>
          <w:sz w:val="24"/>
          <w:szCs w:val="24"/>
        </w:rPr>
        <w:t>включающая социальные, учебно­познавательные и внешние мотивы;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0B69A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0B69A2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0B69A2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0B69A2">
        <w:rPr>
          <w:rFonts w:ascii="Times New Roman" w:hAnsi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A76CC2" w:rsidRPr="000B69A2" w:rsidRDefault="00A76CC2" w:rsidP="000B69A2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0B69A2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выраженной устойчивой учебно­познавательной моти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учебно­познавательного интереса к новым 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76CC2" w:rsidRPr="000B69A2" w:rsidRDefault="00A76CC2" w:rsidP="000B69A2">
      <w:pPr>
        <w:pStyle w:val="a6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A76CC2" w:rsidRPr="000B69A2" w:rsidRDefault="00A76CC2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B69A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0B69A2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0B69A2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0B69A2">
        <w:rPr>
          <w:rFonts w:ascii="Times New Roman" w:hAnsi="Times New Roman"/>
          <w:color w:val="auto"/>
          <w:sz w:val="24"/>
          <w:szCs w:val="24"/>
        </w:rPr>
        <w:t>тату;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0B69A2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0B69A2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A76CC2" w:rsidRPr="000B69A2" w:rsidRDefault="00A76CC2" w:rsidP="000B69A2">
      <w:pPr>
        <w:pStyle w:val="a6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0B69A2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0B69A2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A76CC2" w:rsidRPr="000B69A2" w:rsidRDefault="00A76CC2" w:rsidP="000B69A2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A76CC2" w:rsidRPr="000B69A2" w:rsidRDefault="00A76CC2" w:rsidP="000B69A2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A76CC2" w:rsidRPr="000B69A2" w:rsidRDefault="00A76CC2" w:rsidP="000B69A2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A76CC2" w:rsidRPr="000B69A2" w:rsidRDefault="00A76CC2" w:rsidP="000B69A2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A76CC2" w:rsidRPr="000B69A2" w:rsidRDefault="00A76CC2" w:rsidP="000B69A2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A76CC2" w:rsidRPr="000B69A2" w:rsidRDefault="00A76CC2" w:rsidP="000B69A2">
      <w:pPr>
        <w:pStyle w:val="a6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76CC2" w:rsidRPr="000B69A2" w:rsidRDefault="00A76CC2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B69A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0B69A2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0B69A2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2"/>
          <w:sz w:val="24"/>
          <w:szCs w:val="24"/>
        </w:rPr>
        <w:t>использовать знаково­символические средства, в том чис</w:t>
      </w:r>
      <w:r w:rsidRPr="000B69A2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A76CC2" w:rsidRPr="000B69A2" w:rsidRDefault="00A76CC2" w:rsidP="000B69A2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0B69A2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0B69A2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0B69A2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0B69A2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причинно­следственные связи в изучае</w:t>
      </w:r>
      <w:r w:rsidRPr="000B69A2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lastRenderedPageBreak/>
        <w:t>обобщать, т.</w:t>
      </w:r>
      <w:r w:rsidRPr="000B69A2">
        <w:rPr>
          <w:rFonts w:ascii="Times New Roman" w:hAnsi="Times New Roman"/>
          <w:color w:val="auto"/>
          <w:sz w:val="24"/>
          <w:szCs w:val="24"/>
        </w:rPr>
        <w:t> </w:t>
      </w:r>
      <w:r w:rsidRPr="000B69A2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A76CC2" w:rsidRPr="000B69A2" w:rsidRDefault="00A76CC2" w:rsidP="000B69A2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A76CC2" w:rsidRPr="000B69A2" w:rsidRDefault="00A76CC2" w:rsidP="000B69A2">
      <w:pPr>
        <w:pStyle w:val="a6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A76CC2" w:rsidRPr="000B69A2" w:rsidRDefault="00A76CC2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B69A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0B69A2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0B69A2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0B69A2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0B69A2">
        <w:rPr>
          <w:rFonts w:ascii="Times New Roman" w:hAnsi="Times New Roman"/>
          <w:color w:val="auto"/>
          <w:sz w:val="24"/>
          <w:szCs w:val="24"/>
        </w:rPr>
        <w:t>ния;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0B69A2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A76CC2" w:rsidRPr="000B69A2" w:rsidRDefault="00A76CC2" w:rsidP="000B69A2">
      <w:pPr>
        <w:pStyle w:val="a6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0B69A2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76CC2" w:rsidRPr="000B69A2" w:rsidRDefault="00A76CC2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76CC2" w:rsidRPr="000B69A2" w:rsidRDefault="00A76CC2" w:rsidP="000B69A2">
      <w:pPr>
        <w:pStyle w:val="a6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0B69A2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BB39C1" w:rsidRPr="000B69A2" w:rsidRDefault="00BB39C1" w:rsidP="000B69A2">
      <w:pPr>
        <w:pStyle w:val="a8"/>
        <w:spacing w:line="240" w:lineRule="auto"/>
        <w:rPr>
          <w:sz w:val="24"/>
        </w:rPr>
      </w:pPr>
      <w:bookmarkStart w:id="1" w:name="_Toc288394069"/>
      <w:bookmarkStart w:id="2" w:name="_Toc288410536"/>
      <w:bookmarkStart w:id="3" w:name="_Toc288410665"/>
      <w:bookmarkStart w:id="4" w:name="_Toc424564312"/>
      <w:r w:rsidRPr="000B69A2">
        <w:rPr>
          <w:sz w:val="24"/>
        </w:rPr>
        <w:t>Физическая культура</w:t>
      </w:r>
      <w:bookmarkEnd w:id="1"/>
      <w:bookmarkEnd w:id="2"/>
      <w:bookmarkEnd w:id="3"/>
      <w:bookmarkEnd w:id="4"/>
    </w:p>
    <w:p w:rsidR="00BB39C1" w:rsidRPr="000B69A2" w:rsidRDefault="00BB39C1" w:rsidP="000B69A2">
      <w:pPr>
        <w:pStyle w:val="a4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0B69A2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BB39C1" w:rsidRPr="000B69A2" w:rsidRDefault="00BB39C1" w:rsidP="000B69A2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B69A2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уровне началь</w:t>
      </w:r>
      <w:r w:rsidRPr="000B69A2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BB39C1" w:rsidRPr="000B69A2" w:rsidRDefault="00BB39C1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B69A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BB39C1" w:rsidRPr="000B69A2" w:rsidRDefault="00BB39C1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ориентироваться в понятиях «физическая культура», «ре</w:t>
      </w:r>
      <w:r w:rsidRPr="000B69A2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0B69A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pacing w:val="2"/>
          <w:sz w:val="24"/>
        </w:rPr>
        <w:t>раскрывать на примерах положительное влияние заня</w:t>
      </w:r>
      <w:r w:rsidRPr="000B69A2">
        <w:rPr>
          <w:sz w:val="24"/>
        </w:rPr>
        <w:t xml:space="preserve">тий физической культурой на успешное выполнение учебной </w:t>
      </w:r>
      <w:r w:rsidRPr="000B69A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0B69A2">
        <w:rPr>
          <w:sz w:val="24"/>
        </w:rPr>
        <w:t>физических качеств;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характеризовать способы безопасного поведения на урок</w:t>
      </w:r>
      <w:r w:rsidRPr="000B69A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0B69A2">
        <w:rPr>
          <w:sz w:val="24"/>
        </w:rPr>
        <w:t xml:space="preserve"> помещениях, так и на открытом воздухе).</w:t>
      </w:r>
    </w:p>
    <w:p w:rsidR="00BB39C1" w:rsidRPr="000B69A2" w:rsidRDefault="00BB39C1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0B69A2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0B69A2">
        <w:rPr>
          <w:i/>
          <w:sz w:val="24"/>
        </w:rPr>
        <w:t>развития и физической подготовленности.</w:t>
      </w:r>
    </w:p>
    <w:p w:rsidR="00BB39C1" w:rsidRPr="000B69A2" w:rsidRDefault="00BB39C1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B39C1" w:rsidRPr="000B69A2" w:rsidRDefault="00BB39C1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B39C1" w:rsidRPr="000B69A2" w:rsidRDefault="00BB39C1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B69A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BB39C1" w:rsidRPr="000B69A2" w:rsidRDefault="00BB39C1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измерять показатели физического развития (рост и мас</w:t>
      </w:r>
      <w:r w:rsidRPr="000B69A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0B69A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BB39C1" w:rsidRPr="000B69A2" w:rsidRDefault="00BB39C1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0B69A2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0B69A2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0B69A2">
        <w:rPr>
          <w:i/>
          <w:sz w:val="24"/>
        </w:rPr>
        <w:t>подготовленности;</w:t>
      </w:r>
    </w:p>
    <w:p w:rsidR="00BB39C1" w:rsidRPr="000B69A2" w:rsidRDefault="00BB39C1" w:rsidP="000B69A2">
      <w:pPr>
        <w:pStyle w:val="21"/>
        <w:spacing w:line="240" w:lineRule="auto"/>
        <w:rPr>
          <w:i/>
          <w:spacing w:val="-2"/>
          <w:sz w:val="24"/>
        </w:rPr>
      </w:pPr>
      <w:r w:rsidRPr="000B69A2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i/>
          <w:sz w:val="24"/>
        </w:rPr>
        <w:t>выполнять простейшие приемы оказания доврачебной помощи при травмах и ушибах</w:t>
      </w:r>
      <w:r w:rsidRPr="000B69A2">
        <w:rPr>
          <w:sz w:val="24"/>
        </w:rPr>
        <w:t>.</w:t>
      </w:r>
    </w:p>
    <w:p w:rsidR="00BB39C1" w:rsidRPr="000B69A2" w:rsidRDefault="00BB39C1" w:rsidP="000B69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B69A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BB39C1" w:rsidRPr="000B69A2" w:rsidRDefault="00BB39C1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pacing w:val="2"/>
          <w:sz w:val="24"/>
        </w:rPr>
        <w:lastRenderedPageBreak/>
        <w:t>выполнять упражнения по коррекции и профилактике нарушения зрения и осанки, упражнения на развитие фи</w:t>
      </w:r>
      <w:r w:rsidRPr="000B69A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выполнять организующие строевые команды и приемы;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выполнять акробатические упражнения (кувырки, стойки, перекаты);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pacing w:val="2"/>
          <w:sz w:val="24"/>
        </w:rPr>
        <w:t xml:space="preserve">выполнять гимнастические упражнения на спортивных </w:t>
      </w:r>
      <w:r w:rsidRPr="000B69A2">
        <w:rPr>
          <w:sz w:val="24"/>
        </w:rPr>
        <w:t>снарядах (перекладина, гимнастическое бревно);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выполнять легкоатлетические упражнения (бег, прыжки, метания и броски мячей разного веса и объема);</w:t>
      </w:r>
    </w:p>
    <w:p w:rsidR="00BB39C1" w:rsidRPr="000B69A2" w:rsidRDefault="00BB39C1" w:rsidP="000B69A2">
      <w:pPr>
        <w:pStyle w:val="21"/>
        <w:spacing w:line="240" w:lineRule="auto"/>
        <w:rPr>
          <w:sz w:val="24"/>
        </w:rPr>
      </w:pPr>
      <w:r w:rsidRPr="000B69A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BB39C1" w:rsidRPr="000B69A2" w:rsidRDefault="00BB39C1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B69A2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z w:val="24"/>
        </w:rPr>
        <w:t>сохранять правильную осанку, оптимальное телосложение;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pacing w:val="-2"/>
          <w:sz w:val="24"/>
        </w:rPr>
        <w:t>выполнять эстетически красиво гимнастические и ак</w:t>
      </w:r>
      <w:r w:rsidRPr="000B69A2">
        <w:rPr>
          <w:i/>
          <w:sz w:val="24"/>
        </w:rPr>
        <w:t>робатические комбинации;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z w:val="24"/>
        </w:rPr>
        <w:t>играть в баскетбол, футбол и волейбол по упрощенным правилам;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z w:val="24"/>
        </w:rPr>
        <w:t>выполнять тестовые нормативы по физической подготовке;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z w:val="24"/>
        </w:rPr>
        <w:t>плавать, в том числе спортивными способами;</w:t>
      </w:r>
    </w:p>
    <w:p w:rsidR="00BB39C1" w:rsidRPr="000B69A2" w:rsidRDefault="00BB39C1" w:rsidP="000B69A2">
      <w:pPr>
        <w:pStyle w:val="21"/>
        <w:spacing w:line="240" w:lineRule="auto"/>
        <w:rPr>
          <w:i/>
          <w:sz w:val="24"/>
        </w:rPr>
      </w:pPr>
      <w:r w:rsidRPr="000B69A2">
        <w:rPr>
          <w:i/>
          <w:sz w:val="24"/>
        </w:rPr>
        <w:t>выполнять передвижения на лыжах (для снежных регионов России).</w:t>
      </w:r>
    </w:p>
    <w:p w:rsidR="00A87442" w:rsidRPr="000B69A2" w:rsidRDefault="00A87442" w:rsidP="000B69A2">
      <w:pPr>
        <w:pStyle w:val="3"/>
        <w:rPr>
          <w:szCs w:val="24"/>
        </w:rPr>
      </w:pPr>
    </w:p>
    <w:p w:rsidR="00A87442" w:rsidRPr="000B69A2" w:rsidRDefault="00A87442" w:rsidP="000B69A2">
      <w:pPr>
        <w:pStyle w:val="3"/>
        <w:rPr>
          <w:szCs w:val="24"/>
        </w:rPr>
      </w:pPr>
      <w:r w:rsidRPr="000B69A2">
        <w:rPr>
          <w:b w:val="0"/>
          <w:szCs w:val="24"/>
          <w:lang w:val="en-US"/>
        </w:rPr>
        <w:t>II</w:t>
      </w:r>
      <w:r w:rsidRPr="000B69A2">
        <w:rPr>
          <w:szCs w:val="24"/>
        </w:rPr>
        <w:t>.СОДЕРЖАНИЕ ПРОГРАММЫ</w:t>
      </w:r>
    </w:p>
    <w:p w:rsidR="00784641" w:rsidRPr="000B69A2" w:rsidRDefault="00784641" w:rsidP="000B69A2">
      <w:pPr>
        <w:pStyle w:val="a"/>
        <w:numPr>
          <w:ilvl w:val="0"/>
          <w:numId w:val="0"/>
        </w:numPr>
        <w:spacing w:line="240" w:lineRule="auto"/>
        <w:rPr>
          <w:b/>
          <w:color w:val="FF0000"/>
          <w:sz w:val="24"/>
          <w:szCs w:val="24"/>
        </w:rPr>
      </w:pPr>
      <w:r w:rsidRPr="000B69A2">
        <w:rPr>
          <w:b/>
          <w:bCs/>
          <w:sz w:val="24"/>
          <w:szCs w:val="24"/>
        </w:rPr>
        <w:t>ОСНОВНОЕ СОДЕРЖАНИЕ НАЧАЛЬНОГО</w:t>
      </w:r>
      <w:r w:rsidRPr="000B69A2">
        <w:rPr>
          <w:rFonts w:eastAsia="HiddenHorzOCR"/>
          <w:b/>
          <w:sz w:val="24"/>
          <w:szCs w:val="24"/>
        </w:rPr>
        <w:t xml:space="preserve"> ОБЩЕГО</w:t>
      </w:r>
      <w:r w:rsidRPr="000B69A2">
        <w:rPr>
          <w:b/>
          <w:sz w:val="24"/>
          <w:szCs w:val="24"/>
        </w:rPr>
        <w:t xml:space="preserve"> ОБРАЗОВАНИЯ ПО ФИЗИЧЕСКОЙ КУЛЬТУРЕ</w:t>
      </w:r>
    </w:p>
    <w:p w:rsidR="00A87442" w:rsidRPr="000B69A2" w:rsidRDefault="00A87442" w:rsidP="000B69A2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Знания о физической культуре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Физическая культура.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Физическая культура как система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Из истории физической культуры.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История развития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 xml:space="preserve">Физические упражнения. </w:t>
      </w:r>
      <w:r w:rsidRPr="000B69A2">
        <w:rPr>
          <w:rFonts w:ascii="Times New Roman" w:hAnsi="Times New Roman"/>
          <w:color w:val="000000" w:themeColor="text1"/>
          <w:spacing w:val="-4"/>
          <w:sz w:val="24"/>
          <w:szCs w:val="24"/>
        </w:rPr>
        <w:t>Физические упражнения, их вли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0B69A2">
        <w:rPr>
          <w:rFonts w:ascii="Times New Roman" w:hAnsi="Times New Roman"/>
          <w:color w:val="000000" w:themeColor="text1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color w:val="000000" w:themeColor="text1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Способы физкультурной деятельности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</w:rPr>
        <w:t xml:space="preserve">Самостоятельные занятия.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Составление режима дня.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Самостоятельные игры и развлечения.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Физическое совершенствование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Физкультурно­оздоровительная деятельность.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color w:val="000000" w:themeColor="text1"/>
          <w:sz w:val="24"/>
          <w:szCs w:val="24"/>
        </w:rPr>
        <w:t>Комплексы упражнений на развитие физических качеств.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глаз.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Спортивно­оздоровительная деятельность</w:t>
      </w:r>
      <w:r w:rsidRPr="000B69A2">
        <w:rPr>
          <w:rStyle w:val="ad"/>
          <w:rFonts w:ascii="Times New Roman" w:hAnsi="Times New Roman"/>
          <w:b/>
          <w:bCs/>
          <w:color w:val="000000" w:themeColor="text1"/>
          <w:sz w:val="24"/>
          <w:szCs w:val="24"/>
        </w:rPr>
        <w:footnoteReference w:id="2"/>
      </w: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lastRenderedPageBreak/>
        <w:t xml:space="preserve">Гимнастика с основами акробатики. </w:t>
      </w:r>
      <w:r w:rsidRPr="000B69A2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Организующие </w:t>
      </w: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команды и приемы.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Строевые действия в шеренге и колонне; выполнение строевых команд.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Акробатические упражнения.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Акробатические комбинации.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Пример: 1)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 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на руки в упор присев; 2)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 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кувырок вперед в упор присев,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0B69A2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висы,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перемахи.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Гимнастическая комбинация.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Например, из виса стоя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присев толчком двумя ногами перемах, согнув ноги, в вис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движение через вис сзади согнувшись со сходом вперед ноги.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Опорный прыжок: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с разбега через гимнастического козла.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Легкая атлетика. </w:t>
      </w: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Беговые упражнения: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Прыжковые упражнения: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Броски: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большого мяча (1 кг) на дальность разными способами.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Метание: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малого мяча в вертикальную цель и на дальность.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Лыжные гонки.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Передвижение на лыжах; повороты; спуски; подъемы; торможение.</w:t>
      </w:r>
    </w:p>
    <w:p w:rsidR="009F39DF" w:rsidRPr="000B69A2" w:rsidRDefault="009F39DF" w:rsidP="000B69A2">
      <w:pPr>
        <w:pStyle w:val="a4"/>
        <w:spacing w:line="240" w:lineRule="auto"/>
        <w:ind w:firstLine="45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color w:val="000000" w:themeColor="text1"/>
          <w:sz w:val="24"/>
          <w:szCs w:val="24"/>
        </w:rPr>
        <w:t>Единоборства (САМБО введение)</w:t>
      </w:r>
    </w:p>
    <w:p w:rsidR="009F39DF" w:rsidRPr="000B69A2" w:rsidRDefault="009F39DF" w:rsidP="000B69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Специально-подготовительные упражнения Самбо. Приёмы самостраховки: на спину перекатом, на бок перекатом, при падении вперед на руки, при падении на спину через мост, на бок кувырком. Упражнения для бросков: удержаний, выведения из равновесия, подножек, подсечек, бросков захватом ног. Упражнения для тактики: подвижные игры, игры-задания.</w:t>
      </w:r>
    </w:p>
    <w:p w:rsidR="009F39DF" w:rsidRPr="000B69A2" w:rsidRDefault="009F39DF" w:rsidP="000B69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приёмов в положении лёжа. Удержания: сбоку, со стороны головы, поперек, верхом. Варианты уходов от удержаний. </w:t>
      </w:r>
    </w:p>
    <w:p w:rsidR="009F39DF" w:rsidRPr="000B69A2" w:rsidRDefault="009F39DF" w:rsidP="000B6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9A2">
        <w:rPr>
          <w:rFonts w:ascii="Times New Roman" w:hAnsi="Times New Roman" w:cs="Times New Roman"/>
          <w:color w:val="000000" w:themeColor="text1"/>
          <w:sz w:val="24"/>
          <w:szCs w:val="24"/>
        </w:rPr>
        <w:t>Броски. Выведение из равновесия: партнера стоящего на коленях рывком и скручиванием, партнера в приседе толчком, партнера стоящего на одном колене рывком, скручиванием, толчком.  Игры-задания и учебные схватки на выполнение изученных выведений из равновесия.</w:t>
      </w:r>
    </w:p>
    <w:p w:rsidR="00784641" w:rsidRPr="000B69A2" w:rsidRDefault="009F39DF" w:rsidP="000B69A2">
      <w:pPr>
        <w:pStyle w:val="a4"/>
        <w:spacing w:line="240" w:lineRule="auto"/>
        <w:ind w:firstLine="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    </w:t>
      </w:r>
      <w:r w:rsidR="00784641"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Подвижные и спортивные игры. </w:t>
      </w:r>
      <w:r w:rsidR="00784641"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На материале гимнастики с основами акробатики: </w:t>
      </w:r>
      <w:r w:rsidR="00784641" w:rsidRPr="000B69A2">
        <w:rPr>
          <w:rFonts w:ascii="Times New Roman" w:hAnsi="Times New Roman"/>
          <w:color w:val="000000" w:themeColor="text1"/>
          <w:sz w:val="24"/>
          <w:szCs w:val="24"/>
        </w:rPr>
        <w:t>игровые задания с исполь</w:t>
      </w:r>
      <w:r w:rsidR="00784641"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="00784641" w:rsidRPr="000B69A2">
        <w:rPr>
          <w:rFonts w:ascii="Times New Roman" w:hAnsi="Times New Roman"/>
          <w:color w:val="000000" w:themeColor="text1"/>
          <w:sz w:val="24"/>
          <w:szCs w:val="24"/>
        </w:rPr>
        <w:t>силу, ловкость и координацию.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На материале легкой атлетики: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На материале лыжной подготовки: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эстафеты в пере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движении на лыжах, упражнения на выносливость и координацию.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>На материале спортивных игр: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Баскетбол: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  <w:r w:rsidR="00A87442"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Подвижные игры разных народов.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Общеразвивающие упражнения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материале гимнастики с основами акробатики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Развитие гибкости: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широкие стойки на ногах; ходьба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комплексы по развитию гибкости.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Развитие координации: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меняющимся темпом и длиной шага, поворотами и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приседаниями; воспроизведение заданной игровой позы; игры на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нения на расслабление отдельных мышечных групп; пере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Формирование осанки: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Развитие силовых способностей: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с дополнительным отягощением на поясе (по гимнастиче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на коленях и в упоре присев); перелезание и перепрыгива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материале легкой атлетики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Развитие координации: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бег с изменяющимся направле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Развитие быстроты: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</w:t>
      </w:r>
      <w:r w:rsidR="009F39DF"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из разных исходных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положений; броски в стенку и ловля теннисного мяча в мак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Развитие выносливости: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noBreakHyphen/>
        <w:t>минутный бег.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Развитие силовых способностей: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повторное выполнение </w:t>
      </w:r>
      <w:r w:rsidRPr="000B69A2">
        <w:rPr>
          <w:rFonts w:ascii="Times New Roman" w:hAnsi="Times New Roman"/>
          <w:color w:val="000000" w:themeColor="text1"/>
          <w:spacing w:val="-2"/>
          <w:sz w:val="24"/>
          <w:szCs w:val="24"/>
        </w:rPr>
        <w:t>многоскоков; повторное преодоление препятствий (15—20 см);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передача набивного мяча (1 кг) в максимальном темпе, по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материале лыжных гонок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Развитие координации: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0B69A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низкой стойке.</w:t>
      </w:r>
    </w:p>
    <w:p w:rsidR="00784641" w:rsidRPr="000B69A2" w:rsidRDefault="00784641" w:rsidP="000B69A2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69A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Развитие выносливости: </w:t>
      </w:r>
      <w:r w:rsidRPr="000B69A2">
        <w:rPr>
          <w:rFonts w:ascii="Times New Roman" w:hAnsi="Times New Roman"/>
          <w:color w:val="000000" w:themeColor="text1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F39DF" w:rsidRPr="000B69A2" w:rsidRDefault="009F39DF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9F39DF" w:rsidRPr="000B69A2" w:rsidRDefault="009F39DF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9F39DF" w:rsidRPr="000B69A2" w:rsidRDefault="009F39DF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0B69A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III</w:t>
      </w:r>
      <w:r w:rsidRPr="000B69A2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 ТЕМАТИЧЕСКОЕ ПЛАНИРОВАНИЕ.</w:t>
      </w:r>
    </w:p>
    <w:p w:rsidR="003A6D09" w:rsidRPr="000B69A2" w:rsidRDefault="003A6D09" w:rsidP="000B69A2">
      <w:pPr>
        <w:tabs>
          <w:tab w:val="left" w:pos="14034"/>
          <w:tab w:val="left" w:pos="14884"/>
        </w:tabs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физической культуре в 1 классе</w:t>
      </w:r>
    </w:p>
    <w:p w:rsidR="003A6D09" w:rsidRPr="000B69A2" w:rsidRDefault="003A6D09" w:rsidP="000B69A2">
      <w:pPr>
        <w:tabs>
          <w:tab w:val="left" w:pos="14034"/>
          <w:tab w:val="left" w:pos="14884"/>
        </w:tabs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(99 часов)</w:t>
      </w:r>
    </w:p>
    <w:p w:rsidR="003A6D09" w:rsidRPr="000B69A2" w:rsidRDefault="003A6D09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(105 часов)</w:t>
      </w:r>
    </w:p>
    <w:tbl>
      <w:tblPr>
        <w:tblStyle w:val="ae"/>
        <w:tblW w:w="0" w:type="auto"/>
        <w:tblInd w:w="-34" w:type="dxa"/>
        <w:tblLook w:val="04A0"/>
      </w:tblPr>
      <w:tblGrid>
        <w:gridCol w:w="1144"/>
        <w:gridCol w:w="4316"/>
        <w:gridCol w:w="2053"/>
      </w:tblGrid>
      <w:tr w:rsidR="003A6D09" w:rsidRPr="000B69A2" w:rsidTr="005108D6">
        <w:trPr>
          <w:trHeight w:val="510"/>
        </w:trPr>
        <w:tc>
          <w:tcPr>
            <w:tcW w:w="1144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053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3A6D09" w:rsidRPr="000B69A2" w:rsidTr="005108D6">
        <w:trPr>
          <w:trHeight w:val="510"/>
        </w:trPr>
        <w:tc>
          <w:tcPr>
            <w:tcW w:w="1144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Основы  знаний (теоретический материал)</w:t>
            </w:r>
          </w:p>
        </w:tc>
        <w:tc>
          <w:tcPr>
            <w:tcW w:w="2053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3A6D09" w:rsidRPr="000B69A2" w:rsidTr="005108D6">
        <w:trPr>
          <w:trHeight w:val="495"/>
        </w:trPr>
        <w:tc>
          <w:tcPr>
            <w:tcW w:w="1144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3A6D09" w:rsidRPr="000B69A2" w:rsidRDefault="003A6D09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2053" w:type="dxa"/>
          </w:tcPr>
          <w:p w:rsidR="003A6D09" w:rsidRPr="000B69A2" w:rsidRDefault="00E73D25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A6D09"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 часа    </w:t>
            </w: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A6D09" w:rsidRPr="000B69A2" w:rsidTr="005108D6">
        <w:trPr>
          <w:trHeight w:val="510"/>
        </w:trPr>
        <w:tc>
          <w:tcPr>
            <w:tcW w:w="1144" w:type="dxa"/>
          </w:tcPr>
          <w:p w:rsidR="003A6D09" w:rsidRPr="000B69A2" w:rsidRDefault="003A6D09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3A6D09" w:rsidRPr="000B69A2" w:rsidRDefault="00E73D25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53" w:type="dxa"/>
          </w:tcPr>
          <w:p w:rsidR="003A6D09" w:rsidRPr="000B69A2" w:rsidRDefault="00E73D25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уроков </w:t>
            </w:r>
          </w:p>
        </w:tc>
      </w:tr>
      <w:tr w:rsidR="00E73D25" w:rsidRPr="000B69A2" w:rsidTr="005108D6">
        <w:trPr>
          <w:trHeight w:val="510"/>
        </w:trPr>
        <w:tc>
          <w:tcPr>
            <w:tcW w:w="1144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E73D25" w:rsidRPr="000B69A2" w:rsidRDefault="00E73D25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баскетбол.</w:t>
            </w:r>
          </w:p>
        </w:tc>
        <w:tc>
          <w:tcPr>
            <w:tcW w:w="2053" w:type="dxa"/>
          </w:tcPr>
          <w:p w:rsidR="00E73D25" w:rsidRPr="000B69A2" w:rsidRDefault="00E73D25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15 часов     </w:t>
            </w:r>
            <w:r w:rsidR="00AF4D5C"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3D25" w:rsidRPr="000B69A2" w:rsidTr="005108D6">
        <w:trPr>
          <w:trHeight w:val="510"/>
        </w:trPr>
        <w:tc>
          <w:tcPr>
            <w:tcW w:w="1144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053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  <w:tr w:rsidR="00E73D25" w:rsidRPr="000B69A2" w:rsidTr="005108D6">
        <w:trPr>
          <w:trHeight w:val="510"/>
        </w:trPr>
        <w:tc>
          <w:tcPr>
            <w:tcW w:w="1144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2053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E73D25" w:rsidRPr="000B69A2" w:rsidTr="005108D6">
        <w:trPr>
          <w:trHeight w:val="495"/>
        </w:trPr>
        <w:tc>
          <w:tcPr>
            <w:tcW w:w="1144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единоборства-самбо.</w:t>
            </w:r>
          </w:p>
        </w:tc>
        <w:tc>
          <w:tcPr>
            <w:tcW w:w="2053" w:type="dxa"/>
          </w:tcPr>
          <w:p w:rsidR="00E73D25" w:rsidRPr="000B69A2" w:rsidRDefault="00E73D25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3 часа              </w:t>
            </w:r>
          </w:p>
        </w:tc>
      </w:tr>
    </w:tbl>
    <w:p w:rsidR="003A6D09" w:rsidRPr="000B69A2" w:rsidRDefault="003A6D09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F4D5C" w:rsidRPr="000B6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3A6D09" w:rsidRPr="000B69A2" w:rsidRDefault="003A6D09" w:rsidP="000B69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AF4D5C" w:rsidRPr="000B69A2" w:rsidRDefault="00AF4D5C" w:rsidP="000B69A2">
      <w:pPr>
        <w:tabs>
          <w:tab w:val="left" w:pos="14034"/>
          <w:tab w:val="left" w:pos="14884"/>
        </w:tabs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физической культуре во 2классе</w:t>
      </w:r>
    </w:p>
    <w:p w:rsidR="00AF4D5C" w:rsidRPr="000B69A2" w:rsidRDefault="00AF4D5C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(102 часа)</w:t>
      </w:r>
    </w:p>
    <w:tbl>
      <w:tblPr>
        <w:tblStyle w:val="ae"/>
        <w:tblW w:w="0" w:type="auto"/>
        <w:tblInd w:w="-34" w:type="dxa"/>
        <w:tblLook w:val="04A0"/>
      </w:tblPr>
      <w:tblGrid>
        <w:gridCol w:w="1144"/>
        <w:gridCol w:w="4316"/>
        <w:gridCol w:w="2053"/>
      </w:tblGrid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Основы  знаний (теоретический материал)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AF4D5C" w:rsidRPr="000B69A2" w:rsidTr="005108D6">
        <w:trPr>
          <w:trHeight w:val="495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44 часа          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уроков 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16 часов        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AF4D5C" w:rsidRPr="000B69A2" w:rsidTr="005108D6">
        <w:trPr>
          <w:trHeight w:val="495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единоборства-самбо.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3 часа              </w:t>
            </w:r>
            <w:r w:rsidRPr="000B69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</w:tbl>
    <w:p w:rsidR="00AF4D5C" w:rsidRPr="000B69A2" w:rsidRDefault="00AF4D5C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A76CC2" w:rsidRPr="000B69A2" w:rsidRDefault="00A76CC2" w:rsidP="000B6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4D5C" w:rsidRPr="000B69A2" w:rsidRDefault="00AF4D5C" w:rsidP="000B6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4D5C" w:rsidRPr="000B69A2" w:rsidRDefault="00AF4D5C" w:rsidP="000B69A2">
      <w:pPr>
        <w:tabs>
          <w:tab w:val="left" w:pos="14034"/>
          <w:tab w:val="left" w:pos="14884"/>
        </w:tabs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физической культуре в  3 классе</w:t>
      </w:r>
    </w:p>
    <w:p w:rsidR="00AF4D5C" w:rsidRPr="000B69A2" w:rsidRDefault="00AF4D5C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(102 часа)</w:t>
      </w:r>
    </w:p>
    <w:tbl>
      <w:tblPr>
        <w:tblStyle w:val="ae"/>
        <w:tblW w:w="0" w:type="auto"/>
        <w:tblInd w:w="-34" w:type="dxa"/>
        <w:tblLook w:val="04A0"/>
      </w:tblPr>
      <w:tblGrid>
        <w:gridCol w:w="1144"/>
        <w:gridCol w:w="4316"/>
        <w:gridCol w:w="2053"/>
      </w:tblGrid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AF4D5C" w:rsidRPr="000B69A2" w:rsidTr="005108D6">
        <w:trPr>
          <w:trHeight w:val="495"/>
        </w:trPr>
        <w:tc>
          <w:tcPr>
            <w:tcW w:w="1144" w:type="dxa"/>
          </w:tcPr>
          <w:p w:rsidR="00AF4D5C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47 часа          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уроков 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12 часов         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</w:tr>
      <w:tr w:rsidR="00AF4D5C" w:rsidRPr="000B69A2" w:rsidTr="005108D6">
        <w:trPr>
          <w:trHeight w:val="510"/>
        </w:trPr>
        <w:tc>
          <w:tcPr>
            <w:tcW w:w="1144" w:type="dxa"/>
          </w:tcPr>
          <w:p w:rsidR="00AF4D5C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AF4D5C" w:rsidRPr="000B69A2" w:rsidTr="005108D6">
        <w:trPr>
          <w:trHeight w:val="495"/>
        </w:trPr>
        <w:tc>
          <w:tcPr>
            <w:tcW w:w="1144" w:type="dxa"/>
          </w:tcPr>
          <w:p w:rsidR="00AF4D5C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единоборства-самбо.</w:t>
            </w:r>
          </w:p>
        </w:tc>
        <w:tc>
          <w:tcPr>
            <w:tcW w:w="2053" w:type="dxa"/>
          </w:tcPr>
          <w:p w:rsidR="00AF4D5C" w:rsidRPr="000B69A2" w:rsidRDefault="00AF4D5C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3 часа              </w:t>
            </w:r>
            <w:r w:rsidRPr="000B69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</w:tbl>
    <w:p w:rsidR="00914A16" w:rsidRPr="000B69A2" w:rsidRDefault="00914A16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914A16" w:rsidRPr="000B69A2" w:rsidRDefault="00914A16" w:rsidP="000B69A2">
      <w:pPr>
        <w:tabs>
          <w:tab w:val="left" w:pos="14034"/>
          <w:tab w:val="left" w:pos="14884"/>
        </w:tabs>
        <w:spacing w:after="0" w:line="24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Тематическое планирование по физической культуре в  4 классе</w:t>
      </w:r>
    </w:p>
    <w:p w:rsidR="00914A16" w:rsidRPr="000B69A2" w:rsidRDefault="00914A16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>(102 часа)</w:t>
      </w:r>
    </w:p>
    <w:tbl>
      <w:tblPr>
        <w:tblStyle w:val="ae"/>
        <w:tblW w:w="0" w:type="auto"/>
        <w:tblInd w:w="-34" w:type="dxa"/>
        <w:tblLook w:val="04A0"/>
      </w:tblPr>
      <w:tblGrid>
        <w:gridCol w:w="1144"/>
        <w:gridCol w:w="4316"/>
        <w:gridCol w:w="2053"/>
      </w:tblGrid>
      <w:tr w:rsidR="00914A16" w:rsidRPr="000B69A2" w:rsidTr="005108D6">
        <w:trPr>
          <w:trHeight w:val="510"/>
        </w:trPr>
        <w:tc>
          <w:tcPr>
            <w:tcW w:w="1144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16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053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914A16" w:rsidRPr="000B69A2" w:rsidTr="005108D6">
        <w:trPr>
          <w:trHeight w:val="495"/>
        </w:trPr>
        <w:tc>
          <w:tcPr>
            <w:tcW w:w="1144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</w:tcPr>
          <w:p w:rsidR="00914A16" w:rsidRPr="000B69A2" w:rsidRDefault="00914A16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2053" w:type="dxa"/>
          </w:tcPr>
          <w:p w:rsidR="00914A16" w:rsidRPr="000B69A2" w:rsidRDefault="00914A16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47 часа        </w:t>
            </w:r>
          </w:p>
        </w:tc>
      </w:tr>
      <w:tr w:rsidR="00914A16" w:rsidRPr="000B69A2" w:rsidTr="005108D6">
        <w:trPr>
          <w:trHeight w:val="510"/>
        </w:trPr>
        <w:tc>
          <w:tcPr>
            <w:tcW w:w="1144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6" w:type="dxa"/>
          </w:tcPr>
          <w:p w:rsidR="00914A16" w:rsidRPr="000B69A2" w:rsidRDefault="00914A16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053" w:type="dxa"/>
          </w:tcPr>
          <w:p w:rsidR="00914A16" w:rsidRPr="000B69A2" w:rsidRDefault="00914A16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уроков </w:t>
            </w:r>
          </w:p>
        </w:tc>
      </w:tr>
      <w:tr w:rsidR="00914A16" w:rsidRPr="000B69A2" w:rsidTr="005108D6">
        <w:trPr>
          <w:trHeight w:val="510"/>
        </w:trPr>
        <w:tc>
          <w:tcPr>
            <w:tcW w:w="1144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6" w:type="dxa"/>
          </w:tcPr>
          <w:p w:rsidR="00914A16" w:rsidRPr="000B69A2" w:rsidRDefault="00914A16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Спортивные игры: баскетбол.</w:t>
            </w:r>
          </w:p>
        </w:tc>
        <w:tc>
          <w:tcPr>
            <w:tcW w:w="2053" w:type="dxa"/>
          </w:tcPr>
          <w:p w:rsidR="00914A16" w:rsidRPr="000B69A2" w:rsidRDefault="00914A16" w:rsidP="000B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12 часов        </w:t>
            </w:r>
          </w:p>
        </w:tc>
      </w:tr>
      <w:tr w:rsidR="00914A16" w:rsidRPr="000B69A2" w:rsidTr="005108D6">
        <w:trPr>
          <w:trHeight w:val="510"/>
        </w:trPr>
        <w:tc>
          <w:tcPr>
            <w:tcW w:w="1144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6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2053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24 час</w:t>
            </w:r>
          </w:p>
        </w:tc>
      </w:tr>
      <w:tr w:rsidR="00914A16" w:rsidRPr="000B69A2" w:rsidTr="005108D6">
        <w:trPr>
          <w:trHeight w:val="510"/>
        </w:trPr>
        <w:tc>
          <w:tcPr>
            <w:tcW w:w="1144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6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2053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914A16" w:rsidRPr="000B69A2" w:rsidTr="005108D6">
        <w:trPr>
          <w:trHeight w:val="495"/>
        </w:trPr>
        <w:tc>
          <w:tcPr>
            <w:tcW w:w="1144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6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единоборства-самбо.</w:t>
            </w:r>
          </w:p>
        </w:tc>
        <w:tc>
          <w:tcPr>
            <w:tcW w:w="2053" w:type="dxa"/>
          </w:tcPr>
          <w:p w:rsidR="00914A16" w:rsidRPr="000B69A2" w:rsidRDefault="00914A16" w:rsidP="000B69A2">
            <w:pPr>
              <w:tabs>
                <w:tab w:val="left" w:pos="14034"/>
                <w:tab w:val="left" w:pos="14884"/>
              </w:tabs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9A2">
              <w:rPr>
                <w:rFonts w:ascii="Times New Roman" w:hAnsi="Times New Roman" w:cs="Times New Roman"/>
                <w:sz w:val="24"/>
                <w:szCs w:val="24"/>
              </w:rPr>
              <w:t xml:space="preserve">3 часа             </w:t>
            </w:r>
          </w:p>
        </w:tc>
      </w:tr>
    </w:tbl>
    <w:p w:rsidR="00914A16" w:rsidRPr="000B69A2" w:rsidRDefault="00914A16" w:rsidP="000B69A2">
      <w:pPr>
        <w:tabs>
          <w:tab w:val="left" w:pos="14034"/>
          <w:tab w:val="left" w:pos="14884"/>
        </w:tabs>
        <w:spacing w:after="0" w:line="240" w:lineRule="auto"/>
        <w:ind w:left="-426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AF4D5C" w:rsidRPr="000B69A2" w:rsidRDefault="00AF4D5C" w:rsidP="000B6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F4D5C" w:rsidRPr="000B69A2" w:rsidSect="000B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2D" w:rsidRDefault="001F532D" w:rsidP="00784641">
      <w:pPr>
        <w:spacing w:after="0" w:line="240" w:lineRule="auto"/>
      </w:pPr>
      <w:r>
        <w:separator/>
      </w:r>
    </w:p>
  </w:endnote>
  <w:endnote w:type="continuationSeparator" w:id="1">
    <w:p w:rsidR="001F532D" w:rsidRDefault="001F532D" w:rsidP="0078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2D" w:rsidRDefault="001F532D" w:rsidP="00784641">
      <w:pPr>
        <w:spacing w:after="0" w:line="240" w:lineRule="auto"/>
      </w:pPr>
      <w:r>
        <w:separator/>
      </w:r>
    </w:p>
  </w:footnote>
  <w:footnote w:type="continuationSeparator" w:id="1">
    <w:p w:rsidR="001F532D" w:rsidRDefault="001F532D" w:rsidP="00784641">
      <w:pPr>
        <w:spacing w:after="0" w:line="240" w:lineRule="auto"/>
      </w:pPr>
      <w:r>
        <w:continuationSeparator/>
      </w:r>
    </w:p>
  </w:footnote>
  <w:footnote w:id="2">
    <w:p w:rsidR="00784641" w:rsidRPr="00413904" w:rsidRDefault="00784641" w:rsidP="00784641">
      <w:pPr>
        <w:pStyle w:val="ab"/>
        <w:rPr>
          <w:sz w:val="20"/>
          <w:szCs w:val="20"/>
        </w:rPr>
      </w:pPr>
      <w:r w:rsidRPr="002F30AF">
        <w:rPr>
          <w:rStyle w:val="ad"/>
          <w:sz w:val="20"/>
          <w:szCs w:val="20"/>
        </w:rPr>
        <w:footnoteRef/>
      </w:r>
      <w:r w:rsidRPr="002F30AF">
        <w:rPr>
          <w:sz w:val="20"/>
          <w:szCs w:val="20"/>
        </w:rPr>
        <w:t xml:space="preserve"> Элементы видов спорта могут быть заменены на другие с учетом наличия материально-технической базы в  общеобразовательной организации, а так же климато-географических и региональных особенностей.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8F5"/>
    <w:rsid w:val="000B69A2"/>
    <w:rsid w:val="000D340D"/>
    <w:rsid w:val="001F532D"/>
    <w:rsid w:val="002E5F1A"/>
    <w:rsid w:val="003A6D09"/>
    <w:rsid w:val="006128F5"/>
    <w:rsid w:val="00784641"/>
    <w:rsid w:val="007A3BD9"/>
    <w:rsid w:val="00914A16"/>
    <w:rsid w:val="009F39DF"/>
    <w:rsid w:val="00A76CC2"/>
    <w:rsid w:val="00A87442"/>
    <w:rsid w:val="00AA7696"/>
    <w:rsid w:val="00AF4D5C"/>
    <w:rsid w:val="00BB39C1"/>
    <w:rsid w:val="00C15650"/>
    <w:rsid w:val="00C658A0"/>
    <w:rsid w:val="00E7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5F1A"/>
  </w:style>
  <w:style w:type="paragraph" w:styleId="3">
    <w:name w:val="heading 3"/>
    <w:basedOn w:val="a0"/>
    <w:next w:val="a0"/>
    <w:link w:val="30"/>
    <w:uiPriority w:val="99"/>
    <w:qFormat/>
    <w:rsid w:val="00A874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rsid w:val="00A76CC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A76CC2"/>
    <w:pPr>
      <w:ind w:firstLine="244"/>
    </w:pPr>
  </w:style>
  <w:style w:type="paragraph" w:customStyle="1" w:styleId="4">
    <w:name w:val="Заг 4"/>
    <w:basedOn w:val="a0"/>
    <w:rsid w:val="00A76CC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A76CC2"/>
    <w:rPr>
      <w:color w:val="000000"/>
      <w:w w:val="100"/>
    </w:rPr>
  </w:style>
  <w:style w:type="paragraph" w:styleId="a8">
    <w:name w:val="Subtitle"/>
    <w:basedOn w:val="a0"/>
    <w:next w:val="a0"/>
    <w:link w:val="a9"/>
    <w:qFormat/>
    <w:rsid w:val="00A76CC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9">
    <w:name w:val="Подзаголовок Знак"/>
    <w:basedOn w:val="a1"/>
    <w:link w:val="a8"/>
    <w:rsid w:val="00A76CC2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Основной Знак"/>
    <w:link w:val="a4"/>
    <w:rsid w:val="00A76CC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A76CC2"/>
  </w:style>
  <w:style w:type="paragraph" w:customStyle="1" w:styleId="21">
    <w:name w:val="Средняя сетка 21"/>
    <w:basedOn w:val="a0"/>
    <w:uiPriority w:val="1"/>
    <w:qFormat/>
    <w:rsid w:val="00BB39C1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BB39C1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"/>
    <w:rsid w:val="00BB39C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footnote text"/>
    <w:basedOn w:val="a0"/>
    <w:link w:val="ac"/>
    <w:uiPriority w:val="99"/>
    <w:rsid w:val="0078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1"/>
    <w:link w:val="ab"/>
    <w:uiPriority w:val="99"/>
    <w:rsid w:val="00784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rsid w:val="00784641"/>
    <w:rPr>
      <w:vertAlign w:val="superscript"/>
    </w:rPr>
  </w:style>
  <w:style w:type="character" w:customStyle="1" w:styleId="30">
    <w:name w:val="Заголовок 3 Знак"/>
    <w:basedOn w:val="a1"/>
    <w:link w:val="3"/>
    <w:uiPriority w:val="99"/>
    <w:rsid w:val="00A87442"/>
    <w:rPr>
      <w:rFonts w:ascii="Times New Roman" w:eastAsia="Times New Roman" w:hAnsi="Times New Roman" w:cs="Times New Roman"/>
      <w:b/>
      <w:sz w:val="24"/>
      <w:szCs w:val="20"/>
    </w:rPr>
  </w:style>
  <w:style w:type="table" w:styleId="ae">
    <w:name w:val="Table Grid"/>
    <w:basedOn w:val="a2"/>
    <w:uiPriority w:val="59"/>
    <w:rsid w:val="003A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0B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</dc:creator>
  <cp:lastModifiedBy>Владелец</cp:lastModifiedBy>
  <cp:revision>4</cp:revision>
  <dcterms:created xsi:type="dcterms:W3CDTF">2020-08-20T11:38:00Z</dcterms:created>
  <dcterms:modified xsi:type="dcterms:W3CDTF">2021-03-03T14:01:00Z</dcterms:modified>
</cp:coreProperties>
</file>